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E31F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Obec Kamenné Žehrovice</w:t>
      </w:r>
    </w:p>
    <w:p w14:paraId="6B7AEC22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v souladu s § 10c zákona č. 250/2000 Sb., o rozpočtových pravidlech územních rozpočtů,</w:t>
      </w:r>
    </w:p>
    <w:p w14:paraId="65C1C651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zveřejňuje</w:t>
      </w:r>
    </w:p>
    <w:p w14:paraId="55E1F5E7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1D3">
        <w:rPr>
          <w:rFonts w:ascii="Times New Roman" w:hAnsi="Times New Roman" w:cs="Times New Roman"/>
          <w:b/>
          <w:sz w:val="24"/>
          <w:szCs w:val="24"/>
        </w:rPr>
        <w:t xml:space="preserve">Dotační program </w:t>
      </w:r>
      <w:r w:rsidR="00A84122" w:rsidRPr="00E811D3">
        <w:rPr>
          <w:rFonts w:ascii="Times New Roman" w:hAnsi="Times New Roman" w:cs="Times New Roman"/>
          <w:b/>
          <w:sz w:val="24"/>
          <w:szCs w:val="24"/>
        </w:rPr>
        <w:t>„</w:t>
      </w:r>
      <w:r w:rsidR="007C1DB2">
        <w:rPr>
          <w:rFonts w:ascii="Times New Roman" w:hAnsi="Times New Roman" w:cs="Times New Roman"/>
          <w:b/>
          <w:sz w:val="24"/>
          <w:szCs w:val="24"/>
        </w:rPr>
        <w:t xml:space="preserve">Podpora sportovních aktivit </w:t>
      </w:r>
      <w:r w:rsidRPr="00E811D3">
        <w:rPr>
          <w:rFonts w:ascii="Times New Roman" w:hAnsi="Times New Roman" w:cs="Times New Roman"/>
          <w:b/>
          <w:sz w:val="24"/>
          <w:szCs w:val="24"/>
        </w:rPr>
        <w:t>v</w:t>
      </w:r>
      <w:r w:rsidR="00A84122" w:rsidRPr="00E811D3">
        <w:rPr>
          <w:rFonts w:ascii="Times New Roman" w:hAnsi="Times New Roman" w:cs="Times New Roman"/>
          <w:b/>
          <w:sz w:val="24"/>
          <w:szCs w:val="24"/>
        </w:rPr>
        <w:t> </w:t>
      </w:r>
      <w:r w:rsidRPr="00E811D3">
        <w:rPr>
          <w:rFonts w:ascii="Times New Roman" w:hAnsi="Times New Roman" w:cs="Times New Roman"/>
          <w:b/>
          <w:sz w:val="24"/>
          <w:szCs w:val="24"/>
        </w:rPr>
        <w:t>obci</w:t>
      </w:r>
      <w:r w:rsidR="00A84122" w:rsidRPr="00E811D3">
        <w:rPr>
          <w:rFonts w:ascii="Times New Roman" w:hAnsi="Times New Roman" w:cs="Times New Roman"/>
          <w:b/>
          <w:sz w:val="24"/>
          <w:szCs w:val="24"/>
        </w:rPr>
        <w:t>“</w:t>
      </w:r>
    </w:p>
    <w:p w14:paraId="58A38F02" w14:textId="77777777" w:rsidR="00E811D3" w:rsidRPr="00E811D3" w:rsidRDefault="00E811D3" w:rsidP="00E811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235BE" w14:textId="7777777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1. Peněžní prostředky budou žadatelům poskytnuty na pořádání </w:t>
      </w:r>
      <w:r w:rsidR="007C1DB2">
        <w:rPr>
          <w:rFonts w:ascii="Times New Roman" w:hAnsi="Times New Roman" w:cs="Times New Roman"/>
          <w:sz w:val="24"/>
          <w:szCs w:val="24"/>
        </w:rPr>
        <w:t xml:space="preserve">sportovních </w:t>
      </w:r>
      <w:r w:rsidRPr="00E811D3">
        <w:rPr>
          <w:rFonts w:ascii="Times New Roman" w:hAnsi="Times New Roman" w:cs="Times New Roman"/>
          <w:sz w:val="24"/>
          <w:szCs w:val="24"/>
        </w:rPr>
        <w:t>akcí</w:t>
      </w:r>
      <w:r w:rsidR="007C1DB2">
        <w:rPr>
          <w:rFonts w:ascii="Times New Roman" w:hAnsi="Times New Roman" w:cs="Times New Roman"/>
          <w:sz w:val="24"/>
          <w:szCs w:val="24"/>
        </w:rPr>
        <w:t xml:space="preserve"> konaných</w:t>
      </w:r>
      <w:r w:rsidR="007C1DB2" w:rsidRPr="00E811D3">
        <w:rPr>
          <w:rFonts w:ascii="Times New Roman" w:hAnsi="Times New Roman" w:cs="Times New Roman"/>
          <w:sz w:val="24"/>
          <w:szCs w:val="24"/>
        </w:rPr>
        <w:t xml:space="preserve"> na území obce Kamenné Žehrovice</w:t>
      </w:r>
      <w:r w:rsidR="007C1DB2">
        <w:rPr>
          <w:rFonts w:ascii="Times New Roman" w:hAnsi="Times New Roman" w:cs="Times New Roman"/>
          <w:sz w:val="24"/>
          <w:szCs w:val="24"/>
        </w:rPr>
        <w:t xml:space="preserve"> a reprezentaci obce v oficiálních sportovních soutěžích</w:t>
      </w:r>
      <w:r w:rsidRPr="00E811D3">
        <w:rPr>
          <w:rFonts w:ascii="Times New Roman" w:hAnsi="Times New Roman" w:cs="Times New Roman"/>
          <w:sz w:val="24"/>
          <w:szCs w:val="24"/>
        </w:rPr>
        <w:t>.</w:t>
      </w:r>
    </w:p>
    <w:p w14:paraId="70C470B8" w14:textId="7777777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2. Důvodem podpory je snaha o dosažení větší intenzity </w:t>
      </w:r>
      <w:r w:rsidR="007C1DB2">
        <w:rPr>
          <w:rFonts w:ascii="Times New Roman" w:hAnsi="Times New Roman" w:cs="Times New Roman"/>
          <w:sz w:val="24"/>
          <w:szCs w:val="24"/>
        </w:rPr>
        <w:t>sportovn</w:t>
      </w:r>
      <w:r w:rsidRPr="00E811D3">
        <w:rPr>
          <w:rFonts w:ascii="Times New Roman" w:hAnsi="Times New Roman" w:cs="Times New Roman"/>
          <w:sz w:val="24"/>
          <w:szCs w:val="24"/>
        </w:rPr>
        <w:t>í</w:t>
      </w:r>
      <w:r w:rsidR="007C1DB2">
        <w:rPr>
          <w:rFonts w:ascii="Times New Roman" w:hAnsi="Times New Roman" w:cs="Times New Roman"/>
          <w:sz w:val="24"/>
          <w:szCs w:val="24"/>
        </w:rPr>
        <w:t>c</w:t>
      </w:r>
      <w:r w:rsidRPr="00E811D3">
        <w:rPr>
          <w:rFonts w:ascii="Times New Roman" w:hAnsi="Times New Roman" w:cs="Times New Roman"/>
          <w:sz w:val="24"/>
          <w:szCs w:val="24"/>
        </w:rPr>
        <w:t>h</w:t>
      </w:r>
      <w:r w:rsidR="007C1DB2">
        <w:rPr>
          <w:rFonts w:ascii="Times New Roman" w:hAnsi="Times New Roman" w:cs="Times New Roman"/>
          <w:sz w:val="24"/>
          <w:szCs w:val="24"/>
        </w:rPr>
        <w:t xml:space="preserve"> aktivit </w:t>
      </w:r>
      <w:r w:rsidRPr="00E811D3">
        <w:rPr>
          <w:rFonts w:ascii="Times New Roman" w:hAnsi="Times New Roman" w:cs="Times New Roman"/>
          <w:sz w:val="24"/>
          <w:szCs w:val="24"/>
        </w:rPr>
        <w:t xml:space="preserve">v obci a </w:t>
      </w:r>
      <w:r w:rsidR="007C1DB2">
        <w:rPr>
          <w:rFonts w:ascii="Times New Roman" w:hAnsi="Times New Roman" w:cs="Times New Roman"/>
          <w:sz w:val="24"/>
          <w:szCs w:val="24"/>
        </w:rPr>
        <w:t>nabídnutí možnosti volnočasových sportovních aktivit dětem, mládeži i dospělým</w:t>
      </w:r>
      <w:r w:rsidRPr="00E811D3">
        <w:rPr>
          <w:rFonts w:ascii="Times New Roman" w:hAnsi="Times New Roman" w:cs="Times New Roman"/>
          <w:sz w:val="24"/>
          <w:szCs w:val="24"/>
        </w:rPr>
        <w:t>.</w:t>
      </w:r>
    </w:p>
    <w:p w14:paraId="3B25339D" w14:textId="4961831B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3. Předpokládaný celkový objem peněžních prostředků, které zastupitelstvo na podporu stanoveného účelu v</w:t>
      </w:r>
      <w:r w:rsidR="00A84122" w:rsidRPr="00E811D3">
        <w:rPr>
          <w:rFonts w:ascii="Times New Roman" w:hAnsi="Times New Roman" w:cs="Times New Roman"/>
          <w:sz w:val="24"/>
          <w:szCs w:val="24"/>
        </w:rPr>
        <w:t> rozpočtu na kalendářní rok 20</w:t>
      </w:r>
      <w:r w:rsidR="009B3442">
        <w:rPr>
          <w:rFonts w:ascii="Times New Roman" w:hAnsi="Times New Roman" w:cs="Times New Roman"/>
          <w:sz w:val="24"/>
          <w:szCs w:val="24"/>
        </w:rPr>
        <w:t>2</w:t>
      </w:r>
      <w:r w:rsidR="00562C93">
        <w:rPr>
          <w:rFonts w:ascii="Times New Roman" w:hAnsi="Times New Roman" w:cs="Times New Roman"/>
          <w:sz w:val="24"/>
          <w:szCs w:val="24"/>
        </w:rPr>
        <w:t>3</w:t>
      </w:r>
      <w:r w:rsidRPr="00E811D3">
        <w:rPr>
          <w:rFonts w:ascii="Times New Roman" w:hAnsi="Times New Roman" w:cs="Times New Roman"/>
          <w:sz w:val="24"/>
          <w:szCs w:val="24"/>
        </w:rPr>
        <w:t xml:space="preserve"> vyčlenilo, činí </w:t>
      </w:r>
      <w:r w:rsidR="003030D6">
        <w:rPr>
          <w:rFonts w:ascii="Times New Roman" w:hAnsi="Times New Roman" w:cs="Times New Roman"/>
          <w:sz w:val="24"/>
          <w:szCs w:val="24"/>
        </w:rPr>
        <w:t>2</w:t>
      </w:r>
      <w:r w:rsidR="00284B9D">
        <w:rPr>
          <w:rFonts w:ascii="Times New Roman" w:hAnsi="Times New Roman" w:cs="Times New Roman"/>
          <w:sz w:val="24"/>
          <w:szCs w:val="24"/>
        </w:rPr>
        <w:t>00</w:t>
      </w:r>
      <w:r w:rsidR="000B2ED3" w:rsidRPr="006C6E56">
        <w:rPr>
          <w:rFonts w:ascii="Times New Roman" w:hAnsi="Times New Roman" w:cs="Times New Roman"/>
          <w:sz w:val="24"/>
          <w:szCs w:val="24"/>
        </w:rPr>
        <w:t> 000 Kč.</w:t>
      </w:r>
    </w:p>
    <w:p w14:paraId="23CF5B11" w14:textId="7905D5D1" w:rsidR="00FC3D0B" w:rsidRPr="00FC3D0B" w:rsidRDefault="00FC3D0B" w:rsidP="00FC3D0B">
      <w:pPr>
        <w:rPr>
          <w:rFonts w:ascii="Times New Roman" w:eastAsia="Times New Roman" w:hAnsi="Times New Roman" w:cs="Times New Roman"/>
          <w:sz w:val="24"/>
          <w:szCs w:val="24"/>
        </w:rPr>
      </w:pPr>
      <w:r w:rsidRPr="00FC3D0B">
        <w:rPr>
          <w:rFonts w:ascii="Times New Roman" w:eastAsia="Times New Roman" w:hAnsi="Times New Roman" w:cs="Times New Roman"/>
          <w:sz w:val="24"/>
          <w:szCs w:val="24"/>
        </w:rPr>
        <w:t>4. Výše dotace bude stanovena rozhodnutí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C3D0B">
        <w:rPr>
          <w:rFonts w:ascii="Times New Roman" w:eastAsia="Times New Roman" w:hAnsi="Times New Roman" w:cs="Times New Roman"/>
          <w:sz w:val="24"/>
          <w:szCs w:val="24"/>
        </w:rPr>
        <w:t xml:space="preserve"> zastupitelstva, nikdy ale nesmí přesáhnout předpokládané náklady na příslušnou akci, ponížené o výnosy (např. ze vstupného). Upřednostněny budou zpravidla akce, u nichž se bude předpokládat pouze spolufinancování obce, a to do výše 50 % předpokládaných nákladů. Přihlíženo bude též k tomu, jakou část předpokládaných příjmů žadatele v daném kalendářním roce by měla výše dotace představovat (v zásadě se očekává, že nepřesáhne 60 % celkových příjmů).</w:t>
      </w:r>
    </w:p>
    <w:p w14:paraId="4DE3B7B0" w14:textId="77777777" w:rsidR="00833F15" w:rsidRPr="00E811D3" w:rsidRDefault="00A84122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5. Způsobilými žadateli jsou fyzické i právnické osoby.</w:t>
      </w:r>
    </w:p>
    <w:p w14:paraId="340ACAF5" w14:textId="4C8A8716" w:rsidR="00833F15" w:rsidRPr="00E811D3" w:rsidRDefault="00A84122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6. Žádosti o dotaci je třeba podávat do 31. 1. 20</w:t>
      </w:r>
      <w:r w:rsidR="009B3442">
        <w:rPr>
          <w:rFonts w:ascii="Times New Roman" w:hAnsi="Times New Roman" w:cs="Times New Roman"/>
          <w:sz w:val="24"/>
          <w:szCs w:val="24"/>
        </w:rPr>
        <w:t>2</w:t>
      </w:r>
      <w:r w:rsidR="00562C93">
        <w:rPr>
          <w:rFonts w:ascii="Times New Roman" w:hAnsi="Times New Roman" w:cs="Times New Roman"/>
          <w:sz w:val="24"/>
          <w:szCs w:val="24"/>
        </w:rPr>
        <w:t>3</w:t>
      </w:r>
      <w:r w:rsidRPr="00E811D3">
        <w:rPr>
          <w:rFonts w:ascii="Times New Roman" w:hAnsi="Times New Roman" w:cs="Times New Roman"/>
          <w:sz w:val="24"/>
          <w:szCs w:val="24"/>
        </w:rPr>
        <w:t>.</w:t>
      </w:r>
    </w:p>
    <w:p w14:paraId="1D18E1B0" w14:textId="77777777" w:rsidR="00833F15" w:rsidRPr="00E811D3" w:rsidRDefault="00DA57E0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7. Podané žádosti budou hodnoceny zastupitelstvem</w:t>
      </w:r>
      <w:r w:rsidR="000150B8">
        <w:rPr>
          <w:rFonts w:ascii="Times New Roman" w:hAnsi="Times New Roman" w:cs="Times New Roman"/>
          <w:sz w:val="24"/>
          <w:szCs w:val="24"/>
        </w:rPr>
        <w:t xml:space="preserve"> obce</w:t>
      </w:r>
      <w:r w:rsidRPr="00E811D3">
        <w:rPr>
          <w:rFonts w:ascii="Times New Roman" w:hAnsi="Times New Roman" w:cs="Times New Roman"/>
          <w:sz w:val="24"/>
          <w:szCs w:val="24"/>
        </w:rPr>
        <w:t>, přičemž přihlížet se bude k osobě žadatele (podpora směřuje především k</w:t>
      </w:r>
      <w:r w:rsidR="007C1DB2">
        <w:rPr>
          <w:rFonts w:ascii="Times New Roman" w:hAnsi="Times New Roman" w:cs="Times New Roman"/>
          <w:sz w:val="24"/>
          <w:szCs w:val="24"/>
        </w:rPr>
        <w:t xml:space="preserve"> sportovním klubům a </w:t>
      </w:r>
      <w:r w:rsidRPr="00E811D3">
        <w:rPr>
          <w:rFonts w:ascii="Times New Roman" w:hAnsi="Times New Roman" w:cs="Times New Roman"/>
          <w:sz w:val="24"/>
          <w:szCs w:val="24"/>
        </w:rPr>
        <w:t>neziskovým organizacím, které na území obce dlouhodobě působí</w:t>
      </w:r>
      <w:r w:rsidR="00873F34">
        <w:rPr>
          <w:rFonts w:ascii="Times New Roman" w:hAnsi="Times New Roman" w:cs="Times New Roman"/>
          <w:sz w:val="24"/>
          <w:szCs w:val="24"/>
        </w:rPr>
        <w:t>, u korporací bude přihlíženo též k počtu členů a výši členského příspěvku</w:t>
      </w:r>
      <w:r w:rsidRPr="00E811D3">
        <w:rPr>
          <w:rFonts w:ascii="Times New Roman" w:hAnsi="Times New Roman" w:cs="Times New Roman"/>
          <w:sz w:val="24"/>
          <w:szCs w:val="24"/>
        </w:rPr>
        <w:t xml:space="preserve">), charakteru </w:t>
      </w:r>
      <w:r w:rsidR="007C1DB2">
        <w:rPr>
          <w:rFonts w:ascii="Times New Roman" w:hAnsi="Times New Roman" w:cs="Times New Roman"/>
          <w:sz w:val="24"/>
          <w:szCs w:val="24"/>
        </w:rPr>
        <w:t>navrhov</w:t>
      </w:r>
      <w:r w:rsidRPr="00E811D3">
        <w:rPr>
          <w:rFonts w:ascii="Times New Roman" w:hAnsi="Times New Roman" w:cs="Times New Roman"/>
          <w:sz w:val="24"/>
          <w:szCs w:val="24"/>
        </w:rPr>
        <w:t xml:space="preserve">aných </w:t>
      </w:r>
      <w:r w:rsidR="007C1DB2">
        <w:rPr>
          <w:rFonts w:ascii="Times New Roman" w:hAnsi="Times New Roman" w:cs="Times New Roman"/>
          <w:sz w:val="24"/>
          <w:szCs w:val="24"/>
        </w:rPr>
        <w:t xml:space="preserve">sportovních </w:t>
      </w:r>
      <w:r w:rsidRPr="00E811D3">
        <w:rPr>
          <w:rFonts w:ascii="Times New Roman" w:hAnsi="Times New Roman" w:cs="Times New Roman"/>
          <w:sz w:val="24"/>
          <w:szCs w:val="24"/>
        </w:rPr>
        <w:t xml:space="preserve">akcí, </w:t>
      </w:r>
      <w:r w:rsidR="00163719">
        <w:rPr>
          <w:rFonts w:ascii="Times New Roman" w:hAnsi="Times New Roman" w:cs="Times New Roman"/>
          <w:sz w:val="24"/>
          <w:szCs w:val="24"/>
        </w:rPr>
        <w:t xml:space="preserve">hierarchickému zařazení sportovních soutěží, v nichž sportovní klub obec reprezentuje, </w:t>
      </w:r>
      <w:r w:rsidRPr="00E811D3">
        <w:rPr>
          <w:rFonts w:ascii="Times New Roman" w:hAnsi="Times New Roman" w:cs="Times New Roman"/>
          <w:sz w:val="24"/>
          <w:szCs w:val="24"/>
        </w:rPr>
        <w:t xml:space="preserve">předpokládanému počtu občanů Kamenných Žehrovic, kteří </w:t>
      </w:r>
      <w:r w:rsidR="00163719">
        <w:rPr>
          <w:rFonts w:ascii="Times New Roman" w:hAnsi="Times New Roman" w:cs="Times New Roman"/>
          <w:sz w:val="24"/>
          <w:szCs w:val="24"/>
        </w:rPr>
        <w:t>se do jednotlivých sportovních aktivit mohou zapojit</w:t>
      </w:r>
      <w:r w:rsidR="00891353">
        <w:rPr>
          <w:rFonts w:ascii="Times New Roman" w:hAnsi="Times New Roman" w:cs="Times New Roman"/>
          <w:sz w:val="24"/>
          <w:szCs w:val="24"/>
        </w:rPr>
        <w:t>, finanční náročnosti akcí</w:t>
      </w:r>
      <w:r w:rsidR="00A030FD">
        <w:rPr>
          <w:rFonts w:ascii="Times New Roman" w:hAnsi="Times New Roman" w:cs="Times New Roman"/>
          <w:sz w:val="24"/>
          <w:szCs w:val="24"/>
        </w:rPr>
        <w:t xml:space="preserve"> a organizovaných sportovních aktivit</w:t>
      </w:r>
      <w:r w:rsidR="00891353">
        <w:rPr>
          <w:rFonts w:ascii="Times New Roman" w:hAnsi="Times New Roman" w:cs="Times New Roman"/>
          <w:sz w:val="24"/>
          <w:szCs w:val="24"/>
        </w:rPr>
        <w:t xml:space="preserve">, schopnosti </w:t>
      </w:r>
      <w:r w:rsidR="00A030FD">
        <w:rPr>
          <w:rFonts w:ascii="Times New Roman" w:hAnsi="Times New Roman" w:cs="Times New Roman"/>
          <w:sz w:val="24"/>
          <w:szCs w:val="24"/>
        </w:rPr>
        <w:t>žadatele sehnat na pořádání akcí či provozování aktivit</w:t>
      </w:r>
      <w:r w:rsidR="00891353">
        <w:rPr>
          <w:rFonts w:ascii="Times New Roman" w:hAnsi="Times New Roman" w:cs="Times New Roman"/>
          <w:sz w:val="24"/>
          <w:szCs w:val="24"/>
        </w:rPr>
        <w:t xml:space="preserve"> další finanční a věcné prostředky</w:t>
      </w:r>
      <w:r w:rsidRPr="00E811D3">
        <w:rPr>
          <w:rFonts w:ascii="Times New Roman" w:hAnsi="Times New Roman" w:cs="Times New Roman"/>
          <w:sz w:val="24"/>
          <w:szCs w:val="24"/>
        </w:rPr>
        <w:t xml:space="preserve"> atd.</w:t>
      </w:r>
    </w:p>
    <w:p w14:paraId="5E96D7C1" w14:textId="6CD1CEBB" w:rsidR="00DF4F4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8. O podaných žádostech rozhodne zastupitelstvo obce do </w:t>
      </w:r>
      <w:r w:rsidR="00284B9D">
        <w:rPr>
          <w:rFonts w:ascii="Times New Roman" w:hAnsi="Times New Roman" w:cs="Times New Roman"/>
          <w:sz w:val="24"/>
          <w:szCs w:val="24"/>
        </w:rPr>
        <w:t>31.3.202</w:t>
      </w:r>
      <w:r w:rsidR="00562C93">
        <w:rPr>
          <w:rFonts w:ascii="Times New Roman" w:hAnsi="Times New Roman" w:cs="Times New Roman"/>
          <w:sz w:val="24"/>
          <w:szCs w:val="24"/>
        </w:rPr>
        <w:t>3</w:t>
      </w:r>
      <w:r w:rsidR="00284B9D">
        <w:rPr>
          <w:rFonts w:ascii="Times New Roman" w:hAnsi="Times New Roman" w:cs="Times New Roman"/>
          <w:sz w:val="24"/>
          <w:szCs w:val="24"/>
        </w:rPr>
        <w:t>.</w:t>
      </w:r>
    </w:p>
    <w:p w14:paraId="5BDFF781" w14:textId="77777777" w:rsidR="00833F1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9. Vzor žádosti je součástí této dokumentace (Příloha 1), stejně jako vzor veřejnoprávní smlouvy, která bude s úspěšnými žadateli uzavřena a která obsahuje další podmínky poskytnutí dotace (Příloha 2).</w:t>
      </w:r>
    </w:p>
    <w:p w14:paraId="3A26FB63" w14:textId="77777777" w:rsidR="00DF4F4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6D18C" w14:textId="4643C6D3" w:rsidR="00DF4F4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V Kamenných Žehrovicích </w:t>
      </w:r>
      <w:r w:rsidR="00562C93">
        <w:rPr>
          <w:rFonts w:ascii="Times New Roman" w:hAnsi="Times New Roman" w:cs="Times New Roman"/>
          <w:sz w:val="24"/>
          <w:szCs w:val="24"/>
        </w:rPr>
        <w:t>19.12.2022</w:t>
      </w:r>
    </w:p>
    <w:sectPr w:rsidR="00DF4F45" w:rsidRPr="00E811D3" w:rsidSect="00D83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15"/>
    <w:rsid w:val="000150B8"/>
    <w:rsid w:val="000555C9"/>
    <w:rsid w:val="000B2ED3"/>
    <w:rsid w:val="001321DA"/>
    <w:rsid w:val="00163719"/>
    <w:rsid w:val="00252B00"/>
    <w:rsid w:val="00284B9D"/>
    <w:rsid w:val="003030D6"/>
    <w:rsid w:val="00307135"/>
    <w:rsid w:val="00357EBE"/>
    <w:rsid w:val="0039378E"/>
    <w:rsid w:val="00497D44"/>
    <w:rsid w:val="005114DD"/>
    <w:rsid w:val="00562C93"/>
    <w:rsid w:val="005A057E"/>
    <w:rsid w:val="005F49B0"/>
    <w:rsid w:val="006C6E56"/>
    <w:rsid w:val="007C1DB2"/>
    <w:rsid w:val="00833F15"/>
    <w:rsid w:val="00855911"/>
    <w:rsid w:val="008568F0"/>
    <w:rsid w:val="00873F34"/>
    <w:rsid w:val="00891353"/>
    <w:rsid w:val="009B3442"/>
    <w:rsid w:val="009C288E"/>
    <w:rsid w:val="00A030FD"/>
    <w:rsid w:val="00A30024"/>
    <w:rsid w:val="00A84122"/>
    <w:rsid w:val="00B54401"/>
    <w:rsid w:val="00C06567"/>
    <w:rsid w:val="00C834AE"/>
    <w:rsid w:val="00D1361C"/>
    <w:rsid w:val="00D83DEF"/>
    <w:rsid w:val="00D94DFB"/>
    <w:rsid w:val="00DA57E0"/>
    <w:rsid w:val="00DF4F45"/>
    <w:rsid w:val="00E811D3"/>
    <w:rsid w:val="00EF2137"/>
    <w:rsid w:val="00F56894"/>
    <w:rsid w:val="00FC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5BF7"/>
  <w15:docId w15:val="{29299CE1-01C6-4857-BEA7-A9BEF558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starym</dc:creator>
  <cp:lastModifiedBy>starosta</cp:lastModifiedBy>
  <cp:revision>3</cp:revision>
  <cp:lastPrinted>2019-11-29T05:39:00Z</cp:lastPrinted>
  <dcterms:created xsi:type="dcterms:W3CDTF">2022-12-06T06:16:00Z</dcterms:created>
  <dcterms:modified xsi:type="dcterms:W3CDTF">2022-12-19T08:22:00Z</dcterms:modified>
</cp:coreProperties>
</file>